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630"/>
        <w:tblW w:w="9492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747EA">
              <w:rPr>
                <w:rFonts w:ascii="Franklin Gothic Book" w:hAnsi="Franklin Gothic Book"/>
                <w:sz w:val="28"/>
                <w:szCs w:val="28"/>
              </w:rPr>
              <w:t>Тягач седельный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МАЗ-643008-060-020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Е315ВВ123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Y3M643008B0001351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78245 км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400л.с</w:t>
            </w:r>
          </w:p>
        </w:tc>
      </w:tr>
      <w:tr w:rsidR="0051056E" w:rsidRPr="009E642E" w:rsidTr="00390464">
        <w:tc>
          <w:tcPr>
            <w:tcW w:w="4820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51056E" w:rsidRPr="009E642E" w:rsidRDefault="0051056E" w:rsidP="0039046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F62381">
              <w:rPr>
                <w:rFonts w:ascii="Franklin Gothic Book" w:hAnsi="Franklin Gothic Book"/>
                <w:sz w:val="28"/>
                <w:szCs w:val="28"/>
              </w:rPr>
              <w:t>15600кг</w:t>
            </w:r>
          </w:p>
        </w:tc>
      </w:tr>
    </w:tbl>
    <w:p w:rsidR="00394927" w:rsidRPr="00390464" w:rsidRDefault="00390464">
      <w:pPr>
        <w:rPr>
          <w:b/>
          <w:sz w:val="28"/>
        </w:rPr>
      </w:pPr>
      <w:bookmarkStart w:id="0" w:name="_GoBack"/>
      <w:bookmarkEnd w:id="0"/>
      <w:r w:rsidRPr="00390464">
        <w:rPr>
          <w:b/>
          <w:sz w:val="28"/>
        </w:rPr>
        <w:t>Технические характеристики:</w:t>
      </w:r>
    </w:p>
    <w:p w:rsidR="00390464" w:rsidRDefault="00390464">
      <w:pPr>
        <w:rPr>
          <w:b/>
          <w:sz w:val="28"/>
        </w:rPr>
      </w:pPr>
    </w:p>
    <w:p w:rsidR="00390464" w:rsidRPr="00390464" w:rsidRDefault="00390464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крупные очаги коррозии металла – требуется соответствующий ремонт, крепление задних крыльев и фонарей прогнило (оторвано).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коррозии, сварные латки, нарушение геометрии</w:t>
      </w:r>
    </w:p>
    <w:p w:rsidR="0051056E" w:rsidRPr="0051056E" w:rsidRDefault="0051056E" w:rsidP="0051056E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утечка охлаждающей жидкости требуется замена патрубков системы охлаждения-требуется диагностика и соответствующий ремонт.</w:t>
      </w:r>
    </w:p>
    <w:p w:rsidR="0051056E" w:rsidRPr="0051056E" w:rsidRDefault="0051056E" w:rsidP="0051056E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утечка охлаждающей жидкости с радиатора охлаждения-требуется диагностика и соответствующий ремонт.</w:t>
      </w:r>
    </w:p>
    <w:p w:rsidR="0051056E" w:rsidRPr="0051056E" w:rsidRDefault="0051056E" w:rsidP="0051056E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утечка жидкости- требуется ремонт. </w:t>
      </w:r>
    </w:p>
    <w:p w:rsidR="0051056E" w:rsidRPr="0051056E" w:rsidRDefault="0051056E" w:rsidP="0051056E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бортовой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(энергоаккумуляторы,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компрессор не нагнетает давление воздуха, пневматическая система уровня пола неисправна, ресиверы имеют обильную сквозную коррозию, осушитель воздуха и магистраль воздушного трубопровода требует замены.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51056E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приборная панель в кабине неисправна.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sz w:val="28"/>
          <w:szCs w:val="28"/>
        </w:rPr>
        <w:t>Замки дверей - неисправны.</w:t>
      </w: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51056E">
        <w:rPr>
          <w:rFonts w:ascii="Franklin Gothic Book" w:eastAsia="Calibri" w:hAnsi="Franklin Gothic Book" w:cs="Times New Roman"/>
          <w:sz w:val="28"/>
          <w:szCs w:val="28"/>
        </w:rPr>
        <w:t xml:space="preserve"> отсутствуют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lastRenderedPageBreak/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51056E" w:rsidRPr="0051056E" w:rsidRDefault="0051056E" w:rsidP="0051056E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неисправно.</w:t>
      </w:r>
    </w:p>
    <w:p w:rsidR="0051056E" w:rsidRDefault="0051056E" w:rsidP="0051056E">
      <w:pPr>
        <w:spacing w:after="0" w:line="276" w:lineRule="auto"/>
        <w:contextualSpacing/>
        <w:jc w:val="both"/>
      </w:pPr>
      <w:r w:rsidRPr="0051056E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sectPr w:rsidR="0051056E" w:rsidSect="0039046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464" w:rsidRDefault="00390464" w:rsidP="00390464">
      <w:pPr>
        <w:spacing w:after="0" w:line="240" w:lineRule="auto"/>
      </w:pPr>
      <w:r>
        <w:separator/>
      </w:r>
    </w:p>
  </w:endnote>
  <w:endnote w:type="continuationSeparator" w:id="0">
    <w:p w:rsidR="00390464" w:rsidRDefault="00390464" w:rsidP="0039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464" w:rsidRDefault="00390464" w:rsidP="00390464">
      <w:pPr>
        <w:spacing w:after="0" w:line="240" w:lineRule="auto"/>
      </w:pPr>
      <w:r>
        <w:separator/>
      </w:r>
    </w:p>
  </w:footnote>
  <w:footnote w:type="continuationSeparator" w:id="0">
    <w:p w:rsidR="00390464" w:rsidRDefault="00390464" w:rsidP="00390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5A"/>
    <w:rsid w:val="00390464"/>
    <w:rsid w:val="00394927"/>
    <w:rsid w:val="0051056E"/>
    <w:rsid w:val="00834F5A"/>
    <w:rsid w:val="00CB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219F1-59D3-42D8-9E34-A4ABCCBA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0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0464"/>
  </w:style>
  <w:style w:type="paragraph" w:styleId="a6">
    <w:name w:val="footer"/>
    <w:basedOn w:val="a"/>
    <w:link w:val="a7"/>
    <w:uiPriority w:val="99"/>
    <w:unhideWhenUsed/>
    <w:rsid w:val="0039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0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4</cp:revision>
  <dcterms:created xsi:type="dcterms:W3CDTF">2025-05-29T13:45:00Z</dcterms:created>
  <dcterms:modified xsi:type="dcterms:W3CDTF">2025-05-30T05:36:00Z</dcterms:modified>
</cp:coreProperties>
</file>